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5C0" w:rsidRPr="00501929" w:rsidRDefault="00FA535C" w:rsidP="00797F62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  <w:r w:rsidRPr="00501929">
        <w:rPr>
          <w:rFonts w:ascii="Trebuchet MS" w:hAnsi="Trebuchet MS"/>
        </w:rPr>
        <w:tab/>
      </w:r>
      <w:r w:rsidRPr="00501929">
        <w:rPr>
          <w:rFonts w:ascii="Trebuchet MS" w:hAnsi="Trebuchet MS"/>
        </w:rPr>
        <w:tab/>
      </w:r>
      <w:r w:rsidRPr="00501929">
        <w:rPr>
          <w:rFonts w:ascii="Trebuchet MS" w:hAnsi="Trebuchet MS"/>
        </w:rPr>
        <w:tab/>
      </w:r>
    </w:p>
    <w:p w:rsidR="009825C0" w:rsidRPr="00501929" w:rsidRDefault="00DE7C79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  <w:r w:rsidRPr="00501929">
        <w:rPr>
          <w:rFonts w:ascii="Trebuchet MS" w:hAnsi="Trebuchet MS"/>
        </w:rPr>
        <w:br w:type="textWrapping" w:clear="all"/>
      </w:r>
    </w:p>
    <w:p w:rsidR="00797F62" w:rsidRPr="00501929" w:rsidRDefault="00797F62" w:rsidP="00797F62">
      <w:pPr>
        <w:jc w:val="center"/>
        <w:rPr>
          <w:rFonts w:ascii="Trebuchet MS" w:hAnsi="Trebuchet MS"/>
          <w:b/>
        </w:rPr>
      </w:pPr>
      <w:r w:rsidRPr="00501929">
        <w:rPr>
          <w:rFonts w:ascii="Trebuchet MS" w:hAnsi="Trebuchet MS"/>
          <w:b/>
        </w:rPr>
        <w:t xml:space="preserve">Rezultatul probei </w:t>
      </w:r>
      <w:r w:rsidR="00EF36F5">
        <w:rPr>
          <w:rFonts w:ascii="Trebuchet MS" w:hAnsi="Trebuchet MS"/>
          <w:b/>
        </w:rPr>
        <w:t>interviu</w:t>
      </w:r>
      <w:r w:rsidRPr="00501929">
        <w:rPr>
          <w:rFonts w:ascii="Trebuchet MS" w:hAnsi="Trebuchet MS"/>
          <w:b/>
        </w:rPr>
        <w:t xml:space="preserve"> la </w:t>
      </w:r>
      <w:r w:rsidR="005959A3">
        <w:rPr>
          <w:rFonts w:ascii="Trebuchet MS" w:hAnsi="Trebuchet MS"/>
          <w:b/>
        </w:rPr>
        <w:t>concursul</w:t>
      </w:r>
      <w:r w:rsidR="005959A3" w:rsidRPr="00AE2796">
        <w:rPr>
          <w:rFonts w:ascii="Trebuchet MS" w:hAnsi="Trebuchet MS"/>
          <w:b/>
        </w:rPr>
        <w:t xml:space="preserve"> </w:t>
      </w:r>
      <w:r w:rsidR="005959A3" w:rsidRPr="00AE2796">
        <w:rPr>
          <w:rFonts w:ascii="Trebuchet MS" w:hAnsi="Trebuchet MS"/>
          <w:b/>
          <w:bCs/>
          <w:lang w:eastAsia="ro-RO"/>
        </w:rPr>
        <w:t xml:space="preserve">de </w:t>
      </w:r>
      <w:r w:rsidR="005959A3" w:rsidRPr="00AE2796">
        <w:rPr>
          <w:rFonts w:ascii="Trebuchet MS" w:hAnsi="Trebuchet MS"/>
          <w:b/>
          <w:color w:val="000000" w:themeColor="text1"/>
        </w:rPr>
        <w:t xml:space="preserve">recrutare pentru ocuparea funcției publice de execuție vacante </w:t>
      </w:r>
      <w:r w:rsidR="005959A3" w:rsidRPr="00AE2796">
        <w:rPr>
          <w:rFonts w:ascii="Trebuchet MS" w:eastAsia="Times New Roman" w:hAnsi="Trebuchet MS"/>
          <w:b/>
          <w:lang w:val="it-IT" w:eastAsia="ro-RO"/>
        </w:rPr>
        <w:t xml:space="preserve">de consilier juridic, </w:t>
      </w:r>
      <w:r w:rsidR="005959A3" w:rsidRPr="00AE2796">
        <w:rPr>
          <w:rFonts w:ascii="Trebuchet MS" w:eastAsia="Times New Roman" w:hAnsi="Trebuchet MS"/>
          <w:b/>
          <w:lang w:val="fr-FR" w:eastAsia="ro-RO"/>
        </w:rPr>
        <w:t xml:space="preserve">clasa I, grad profesional </w:t>
      </w:r>
      <w:r w:rsidR="005959A3" w:rsidRPr="00AE2796">
        <w:rPr>
          <w:rFonts w:ascii="Trebuchet MS" w:eastAsia="Times New Roman" w:hAnsi="Trebuchet MS"/>
          <w:b/>
          <w:lang w:val="it-IT" w:eastAsia="ro-RO"/>
        </w:rPr>
        <w:t>superior în</w:t>
      </w:r>
      <w:r w:rsidR="005959A3" w:rsidRPr="00AE2796">
        <w:rPr>
          <w:rFonts w:ascii="Trebuchet MS" w:eastAsia="Times New Roman" w:hAnsi="Trebuchet MS"/>
          <w:b/>
          <w:lang w:val="fr-FR" w:eastAsia="ro-RO"/>
        </w:rPr>
        <w:t xml:space="preserve"> cadrul Direc</w:t>
      </w:r>
      <w:r w:rsidR="005959A3" w:rsidRPr="00AE2796">
        <w:rPr>
          <w:rFonts w:ascii="Trebuchet MS" w:eastAsia="Times New Roman" w:hAnsi="Trebuchet MS"/>
          <w:b/>
          <w:lang w:eastAsia="ro-RO"/>
        </w:rPr>
        <w:t xml:space="preserve">ției reglementare, dezvoltare și avizare acte normative </w:t>
      </w:r>
      <w:r w:rsidR="005959A3" w:rsidRPr="00AE2796">
        <w:rPr>
          <w:rFonts w:ascii="Trebuchet MS" w:hAnsi="Trebuchet MS"/>
          <w:b/>
        </w:rPr>
        <w:t>din cadrul Agenţiei Naționale a Funcționarilor Publici din data de 25.05.2021</w:t>
      </w:r>
    </w:p>
    <w:p w:rsidR="00501929" w:rsidRPr="00501929" w:rsidRDefault="00501929" w:rsidP="00797F62">
      <w:pPr>
        <w:jc w:val="center"/>
        <w:rPr>
          <w:rFonts w:ascii="Trebuchet MS" w:eastAsia="Times New Roman" w:hAnsi="Trebuchet MS"/>
          <w:b/>
          <w:color w:val="000000"/>
          <w:lang w:val="en-US"/>
        </w:rPr>
      </w:pPr>
    </w:p>
    <w:p w:rsidR="00797F62" w:rsidRPr="00501929" w:rsidRDefault="00797F62" w:rsidP="00797F62">
      <w:pPr>
        <w:jc w:val="center"/>
        <w:rPr>
          <w:rFonts w:ascii="Trebuchet MS" w:hAnsi="Trebuchet MS"/>
          <w:b/>
        </w:rPr>
      </w:pPr>
    </w:p>
    <w:p w:rsidR="00797F62" w:rsidRPr="00501929" w:rsidRDefault="00797F62" w:rsidP="00797F62">
      <w:pPr>
        <w:jc w:val="both"/>
        <w:rPr>
          <w:rFonts w:ascii="Trebuchet MS" w:hAnsi="Trebuchet MS"/>
          <w:lang w:val="en-US"/>
        </w:rPr>
      </w:pPr>
      <w:r w:rsidRPr="00501929">
        <w:rPr>
          <w:rFonts w:ascii="Trebuchet MS" w:hAnsi="Trebuchet MS"/>
        </w:rPr>
        <w:t xml:space="preserve">Având în vedere prevederile art. 60 alin. (2) din Hotărârea Guvernului nr. 611/2008 pentru </w:t>
      </w:r>
      <w:bookmarkStart w:id="0" w:name="_GoBack"/>
      <w:bookmarkEnd w:id="0"/>
      <w:r w:rsidRPr="00501929">
        <w:rPr>
          <w:rFonts w:ascii="Trebuchet MS" w:hAnsi="Trebuchet MS"/>
        </w:rPr>
        <w:t xml:space="preserve">aprobarea normelor privind organizarea și dezvoltarea carierei funcționarilor publici, cu modificările și completările ulterioare, comisia de concurs comunică următoarele rezultate ale probei </w:t>
      </w:r>
      <w:r w:rsidR="00EF36F5">
        <w:rPr>
          <w:rFonts w:ascii="Trebuchet MS" w:hAnsi="Trebuchet MS"/>
        </w:rPr>
        <w:t>interviu</w:t>
      </w:r>
      <w:r w:rsidRPr="00501929">
        <w:rPr>
          <w:rFonts w:ascii="Trebuchet MS" w:hAnsi="Trebuchet MS"/>
          <w:lang w:val="en-US"/>
        </w:rPr>
        <w:t>:</w:t>
      </w:r>
    </w:p>
    <w:p w:rsidR="00797F62" w:rsidRPr="00501929" w:rsidRDefault="00797F62" w:rsidP="00797F62">
      <w:pPr>
        <w:jc w:val="center"/>
        <w:rPr>
          <w:rFonts w:ascii="Trebuchet MS" w:hAnsi="Trebuchet MS"/>
          <w:b/>
          <w:lang w:val="en-US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006"/>
        <w:gridCol w:w="2948"/>
        <w:gridCol w:w="1275"/>
        <w:gridCol w:w="1418"/>
        <w:gridCol w:w="1417"/>
      </w:tblGrid>
      <w:tr w:rsidR="00797F62" w:rsidRPr="00501929" w:rsidTr="005959A3">
        <w:tc>
          <w:tcPr>
            <w:tcW w:w="709" w:type="dxa"/>
            <w:vAlign w:val="center"/>
          </w:tcPr>
          <w:p w:rsidR="00797F62" w:rsidRPr="00501929" w:rsidRDefault="00797F62" w:rsidP="00797F62">
            <w:pPr>
              <w:rPr>
                <w:rFonts w:ascii="Trebuchet MS" w:hAnsi="Trebuchet MS"/>
                <w:b/>
              </w:rPr>
            </w:pPr>
            <w:r w:rsidRPr="00501929">
              <w:rPr>
                <w:rFonts w:ascii="Trebuchet MS" w:hAnsi="Trebuchet MS"/>
                <w:b/>
              </w:rPr>
              <w:t xml:space="preserve">  Nr</w:t>
            </w:r>
          </w:p>
          <w:p w:rsidR="00797F62" w:rsidRPr="00501929" w:rsidRDefault="00797F62" w:rsidP="00797F62">
            <w:pPr>
              <w:jc w:val="center"/>
              <w:rPr>
                <w:rFonts w:ascii="Trebuchet MS" w:hAnsi="Trebuchet MS"/>
                <w:b/>
              </w:rPr>
            </w:pPr>
            <w:r w:rsidRPr="00501929"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3006" w:type="dxa"/>
            <w:vAlign w:val="center"/>
          </w:tcPr>
          <w:p w:rsidR="00797F62" w:rsidRPr="00501929" w:rsidRDefault="00D82C5D" w:rsidP="00797F62">
            <w:pPr>
              <w:jc w:val="center"/>
              <w:rPr>
                <w:rFonts w:ascii="Trebuchet MS" w:hAnsi="Trebuchet MS"/>
                <w:b/>
              </w:rPr>
            </w:pPr>
            <w:r w:rsidRPr="00501929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2948" w:type="dxa"/>
            <w:vAlign w:val="center"/>
          </w:tcPr>
          <w:p w:rsidR="00797F62" w:rsidRPr="00501929" w:rsidRDefault="00797F62" w:rsidP="00797F62">
            <w:pPr>
              <w:jc w:val="center"/>
              <w:rPr>
                <w:rFonts w:ascii="Trebuchet MS" w:hAnsi="Trebuchet MS"/>
                <w:b/>
              </w:rPr>
            </w:pPr>
            <w:r w:rsidRPr="00501929">
              <w:rPr>
                <w:rFonts w:ascii="Trebuchet MS" w:hAnsi="Trebuchet MS"/>
                <w:b/>
              </w:rPr>
              <w:t>Funcţia publică</w:t>
            </w:r>
          </w:p>
        </w:tc>
        <w:tc>
          <w:tcPr>
            <w:tcW w:w="1275" w:type="dxa"/>
            <w:vAlign w:val="center"/>
          </w:tcPr>
          <w:p w:rsidR="00797F62" w:rsidRPr="00501929" w:rsidRDefault="00797F62" w:rsidP="00797F62">
            <w:pPr>
              <w:jc w:val="center"/>
              <w:rPr>
                <w:rFonts w:ascii="Trebuchet MS" w:hAnsi="Trebuchet MS"/>
                <w:b/>
              </w:rPr>
            </w:pPr>
            <w:r w:rsidRPr="00501929">
              <w:rPr>
                <w:rFonts w:ascii="Trebuchet MS" w:hAnsi="Trebuchet MS"/>
                <w:b/>
              </w:rPr>
              <w:t>Instituţia</w:t>
            </w:r>
          </w:p>
        </w:tc>
        <w:tc>
          <w:tcPr>
            <w:tcW w:w="1418" w:type="dxa"/>
            <w:vAlign w:val="center"/>
          </w:tcPr>
          <w:p w:rsidR="00797F62" w:rsidRPr="00501929" w:rsidRDefault="00797F62" w:rsidP="00EF36F5">
            <w:pPr>
              <w:rPr>
                <w:rFonts w:ascii="Trebuchet MS" w:hAnsi="Trebuchet MS"/>
                <w:b/>
              </w:rPr>
            </w:pPr>
            <w:r w:rsidRPr="00501929">
              <w:rPr>
                <w:rFonts w:ascii="Trebuchet MS" w:hAnsi="Trebuchet MS"/>
                <w:b/>
                <w:lang w:val="es-ES"/>
              </w:rPr>
              <w:t xml:space="preserve">Punctajul probei </w:t>
            </w:r>
            <w:r w:rsidR="00EF36F5">
              <w:rPr>
                <w:rFonts w:ascii="Trebuchet MS" w:hAnsi="Trebuchet MS"/>
                <w:b/>
                <w:lang w:val="es-ES"/>
              </w:rPr>
              <w:t>interviu</w:t>
            </w:r>
          </w:p>
        </w:tc>
        <w:tc>
          <w:tcPr>
            <w:tcW w:w="1417" w:type="dxa"/>
            <w:shd w:val="clear" w:color="auto" w:fill="auto"/>
          </w:tcPr>
          <w:p w:rsidR="00797F62" w:rsidRPr="00501929" w:rsidRDefault="00797F62" w:rsidP="00797F62">
            <w:pPr>
              <w:jc w:val="center"/>
              <w:rPr>
                <w:rFonts w:ascii="Trebuchet MS" w:hAnsi="Trebuchet MS"/>
                <w:b/>
                <w:lang w:val="es-ES"/>
              </w:rPr>
            </w:pPr>
            <w:r w:rsidRPr="00501929">
              <w:rPr>
                <w:rFonts w:ascii="Trebuchet MS" w:hAnsi="Trebuchet MS"/>
                <w:b/>
                <w:lang w:val="es-ES"/>
              </w:rPr>
              <w:t xml:space="preserve">Rezultatul probei </w:t>
            </w:r>
          </w:p>
          <w:p w:rsidR="00797F62" w:rsidRPr="00501929" w:rsidRDefault="00A4203D" w:rsidP="00797F62">
            <w:pPr>
              <w:jc w:val="center"/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s-ES"/>
              </w:rPr>
              <w:t>interviu</w:t>
            </w:r>
          </w:p>
        </w:tc>
      </w:tr>
      <w:tr w:rsidR="00D82C5D" w:rsidRPr="00501929" w:rsidTr="005959A3">
        <w:tc>
          <w:tcPr>
            <w:tcW w:w="709" w:type="dxa"/>
            <w:vAlign w:val="center"/>
          </w:tcPr>
          <w:p w:rsidR="00D82C5D" w:rsidRPr="00501929" w:rsidRDefault="00D82C5D" w:rsidP="00D82C5D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>1.</w:t>
            </w:r>
          </w:p>
        </w:tc>
        <w:tc>
          <w:tcPr>
            <w:tcW w:w="3006" w:type="dxa"/>
          </w:tcPr>
          <w:p w:rsidR="005959A3" w:rsidRDefault="005959A3" w:rsidP="005959A3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20009</w:t>
            </w:r>
          </w:p>
          <w:p w:rsidR="00D82C5D" w:rsidRPr="00501929" w:rsidRDefault="00D82C5D" w:rsidP="00D82C5D">
            <w:pPr>
              <w:rPr>
                <w:rFonts w:ascii="Trebuchet MS" w:hAnsi="Trebuchet MS"/>
              </w:rPr>
            </w:pPr>
          </w:p>
        </w:tc>
        <w:tc>
          <w:tcPr>
            <w:tcW w:w="2948" w:type="dxa"/>
          </w:tcPr>
          <w:p w:rsidR="00D82C5D" w:rsidRPr="005959A3" w:rsidRDefault="005959A3" w:rsidP="00D82C5D">
            <w:pPr>
              <w:jc w:val="both"/>
              <w:rPr>
                <w:rFonts w:ascii="Trebuchet MS" w:hAnsi="Trebuchet MS"/>
              </w:rPr>
            </w:pPr>
            <w:r w:rsidRPr="005959A3">
              <w:rPr>
                <w:rFonts w:ascii="Trebuchet MS" w:eastAsia="Times New Roman" w:hAnsi="Trebuchet MS"/>
                <w:lang w:val="it-IT" w:eastAsia="ro-RO"/>
              </w:rPr>
              <w:t xml:space="preserve">Consilier juridic, </w:t>
            </w:r>
            <w:r w:rsidRPr="005959A3">
              <w:rPr>
                <w:rFonts w:ascii="Trebuchet MS" w:eastAsia="Times New Roman" w:hAnsi="Trebuchet MS"/>
                <w:lang w:val="fr-FR" w:eastAsia="ro-RO"/>
              </w:rPr>
              <w:t xml:space="preserve">clasa I, grad profesional </w:t>
            </w:r>
            <w:r w:rsidRPr="005959A3">
              <w:rPr>
                <w:rFonts w:ascii="Trebuchet MS" w:eastAsia="Times New Roman" w:hAnsi="Trebuchet MS"/>
                <w:lang w:val="it-IT" w:eastAsia="ro-RO"/>
              </w:rPr>
              <w:t>superior</w:t>
            </w:r>
          </w:p>
        </w:tc>
        <w:tc>
          <w:tcPr>
            <w:tcW w:w="1275" w:type="dxa"/>
            <w:vAlign w:val="center"/>
          </w:tcPr>
          <w:p w:rsidR="00D82C5D" w:rsidRPr="00501929" w:rsidRDefault="00D82C5D" w:rsidP="00501929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>ANFP</w:t>
            </w:r>
          </w:p>
        </w:tc>
        <w:tc>
          <w:tcPr>
            <w:tcW w:w="1418" w:type="dxa"/>
            <w:vAlign w:val="center"/>
          </w:tcPr>
          <w:p w:rsidR="00D82C5D" w:rsidRPr="00501929" w:rsidRDefault="00906517" w:rsidP="00501929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66</w:t>
            </w:r>
          </w:p>
        </w:tc>
        <w:tc>
          <w:tcPr>
            <w:tcW w:w="1417" w:type="dxa"/>
            <w:shd w:val="clear" w:color="auto" w:fill="auto"/>
          </w:tcPr>
          <w:p w:rsidR="00D82C5D" w:rsidRPr="00501929" w:rsidRDefault="00D82C5D" w:rsidP="00501929">
            <w:pPr>
              <w:jc w:val="center"/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>ADMIS</w:t>
            </w:r>
          </w:p>
        </w:tc>
      </w:tr>
    </w:tbl>
    <w:p w:rsidR="00797F62" w:rsidRPr="00501929" w:rsidRDefault="00797F62" w:rsidP="00797F62">
      <w:pPr>
        <w:rPr>
          <w:rFonts w:ascii="Trebuchet MS" w:hAnsi="Trebuchet MS"/>
          <w:lang w:val="it-IT"/>
        </w:rPr>
      </w:pPr>
    </w:p>
    <w:p w:rsidR="00797F62" w:rsidRPr="00501929" w:rsidRDefault="00797F62" w:rsidP="00797F62">
      <w:pPr>
        <w:rPr>
          <w:rFonts w:ascii="Trebuchet MS" w:hAnsi="Trebuchet MS"/>
          <w:lang w:val="it-IT"/>
        </w:rPr>
      </w:pPr>
    </w:p>
    <w:p w:rsidR="00797F62" w:rsidRPr="00501929" w:rsidRDefault="00797F62" w:rsidP="00797F62">
      <w:pPr>
        <w:numPr>
          <w:ilvl w:val="0"/>
          <w:numId w:val="48"/>
        </w:numPr>
        <w:spacing w:after="200" w:line="276" w:lineRule="auto"/>
        <w:jc w:val="both"/>
        <w:rPr>
          <w:rFonts w:ascii="Trebuchet MS" w:hAnsi="Trebuchet MS"/>
          <w:lang w:val="it-IT"/>
        </w:rPr>
      </w:pPr>
      <w:r w:rsidRPr="00501929">
        <w:rPr>
          <w:rFonts w:ascii="Trebuchet MS" w:hAnsi="Trebuchet MS"/>
          <w:lang w:val="it-IT"/>
        </w:rPr>
        <w:t>Candida</w:t>
      </w:r>
      <w:r w:rsidRPr="00501929">
        <w:rPr>
          <w:rFonts w:ascii="Trebuchet MS" w:hAnsi="Trebuchet MS"/>
        </w:rPr>
        <w:t>ții</w:t>
      </w:r>
      <w:r w:rsidRPr="00501929">
        <w:rPr>
          <w:rFonts w:ascii="Trebuchet MS" w:hAnsi="Trebuchet MS"/>
          <w:lang w:val="it-IT"/>
        </w:rPr>
        <w:t xml:space="preserve"> nemulțumiți de rezultatele ob</w:t>
      </w:r>
      <w:r w:rsidRPr="00501929">
        <w:rPr>
          <w:rFonts w:ascii="Trebuchet MS" w:hAnsi="Trebuchet MS"/>
        </w:rPr>
        <w:t xml:space="preserve">ținute pot formula contestație în termen de 24 de ore de la afișare, conform art. 63 din Hotărârea Guvernului nr. 611/2008 pentru aprobarea normelor privind organizarea și dezvoltarea carierei funcționarilor publici, cu modificările și completările ulterioare, </w:t>
      </w:r>
      <w:r w:rsidRPr="00501929">
        <w:rPr>
          <w:rFonts w:ascii="Trebuchet MS" w:hAnsi="Trebuchet MS"/>
          <w:lang w:val="it-IT"/>
        </w:rPr>
        <w:t>care se depune la registratura ANFP, bd. Mircea Vodă nr. 44, bloc M17, tronsonul III, sector 3, București.</w:t>
      </w:r>
    </w:p>
    <w:p w:rsidR="00797F62" w:rsidRPr="00501929" w:rsidRDefault="00797F62" w:rsidP="00797F62">
      <w:pPr>
        <w:numPr>
          <w:ilvl w:val="0"/>
          <w:numId w:val="48"/>
        </w:numPr>
        <w:spacing w:after="200" w:line="276" w:lineRule="auto"/>
        <w:rPr>
          <w:rFonts w:ascii="Trebuchet MS" w:hAnsi="Trebuchet MS"/>
          <w:lang w:val="it-IT"/>
        </w:rPr>
      </w:pPr>
      <w:r w:rsidRPr="00501929">
        <w:rPr>
          <w:rFonts w:ascii="Trebuchet MS" w:hAnsi="Trebuchet MS"/>
          <w:lang w:val="it-IT"/>
        </w:rPr>
        <w:t xml:space="preserve">Afişat astăzi, </w:t>
      </w:r>
      <w:r w:rsidR="00EF36F5">
        <w:rPr>
          <w:rFonts w:ascii="Trebuchet MS" w:hAnsi="Trebuchet MS"/>
          <w:lang w:val="it-IT"/>
        </w:rPr>
        <w:t>02</w:t>
      </w:r>
      <w:r w:rsidR="00D82C5D" w:rsidRPr="00501929">
        <w:rPr>
          <w:rFonts w:ascii="Trebuchet MS" w:hAnsi="Trebuchet MS"/>
          <w:lang w:val="it-IT"/>
        </w:rPr>
        <w:t>.</w:t>
      </w:r>
      <w:r w:rsidR="00EF36F5">
        <w:rPr>
          <w:rFonts w:ascii="Trebuchet MS" w:hAnsi="Trebuchet MS"/>
          <w:lang w:val="it-IT"/>
        </w:rPr>
        <w:t>06</w:t>
      </w:r>
      <w:r w:rsidR="005959A3">
        <w:rPr>
          <w:rFonts w:ascii="Trebuchet MS" w:hAnsi="Trebuchet MS"/>
          <w:lang w:val="it-IT"/>
        </w:rPr>
        <w:t>.2021</w:t>
      </w:r>
      <w:r w:rsidRPr="00501929">
        <w:rPr>
          <w:rFonts w:ascii="Trebuchet MS" w:hAnsi="Trebuchet MS"/>
          <w:lang w:val="it-IT"/>
        </w:rPr>
        <w:t>, ora</w:t>
      </w:r>
      <w:r w:rsidR="00E8098C" w:rsidRPr="00501929">
        <w:rPr>
          <w:rFonts w:ascii="Trebuchet MS" w:hAnsi="Trebuchet MS"/>
          <w:lang w:val="it-IT"/>
        </w:rPr>
        <w:t xml:space="preserve"> </w:t>
      </w:r>
      <w:r w:rsidR="00906517">
        <w:rPr>
          <w:rFonts w:ascii="Trebuchet MS" w:hAnsi="Trebuchet MS"/>
          <w:lang w:val="it-IT"/>
        </w:rPr>
        <w:t>11.45</w:t>
      </w:r>
      <w:r w:rsidRPr="00501929">
        <w:rPr>
          <w:rFonts w:ascii="Trebuchet MS" w:hAnsi="Trebuchet MS"/>
          <w:lang w:val="it-IT"/>
        </w:rPr>
        <w:t xml:space="preserve"> la sediul Agenţiei Naţionale a Funcţionarilor Publici.</w:t>
      </w:r>
    </w:p>
    <w:p w:rsidR="00797F62" w:rsidRPr="00501929" w:rsidRDefault="00797F62" w:rsidP="00797F62">
      <w:pPr>
        <w:jc w:val="both"/>
        <w:rPr>
          <w:rFonts w:ascii="Trebuchet MS" w:hAnsi="Trebuchet MS"/>
          <w:lang w:val="it-IT"/>
        </w:rPr>
      </w:pPr>
    </w:p>
    <w:p w:rsidR="005959A3" w:rsidRPr="00CA5548" w:rsidRDefault="00797F62" w:rsidP="005959A3">
      <w:pPr>
        <w:jc w:val="right"/>
        <w:rPr>
          <w:rFonts w:ascii="Trebuchet MS" w:hAnsi="Trebuchet MS"/>
          <w:lang w:val="it-IT"/>
        </w:rPr>
      </w:pPr>
      <w:r w:rsidRPr="00501929">
        <w:rPr>
          <w:rFonts w:ascii="Trebuchet MS" w:hAnsi="Trebuchet MS"/>
          <w:lang w:val="it-IT"/>
        </w:rPr>
        <w:t xml:space="preserve">   </w:t>
      </w:r>
      <w:r w:rsidR="005959A3" w:rsidRPr="00CA5548">
        <w:rPr>
          <w:rFonts w:ascii="Trebuchet MS" w:hAnsi="Trebuchet MS"/>
          <w:lang w:val="it-IT"/>
        </w:rPr>
        <w:t xml:space="preserve">Secretar comisie concurs: </w:t>
      </w:r>
    </w:p>
    <w:p w:rsidR="005959A3" w:rsidRDefault="005959A3" w:rsidP="005959A3">
      <w:pPr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Alexandra Cojocaru</w:t>
      </w:r>
      <w:r w:rsidRPr="00CA5548">
        <w:rPr>
          <w:rFonts w:ascii="Trebuchet MS" w:hAnsi="Trebuchet MS"/>
          <w:lang w:val="fr-FR"/>
        </w:rPr>
        <w:t xml:space="preserve">, </w:t>
      </w:r>
      <w:r>
        <w:rPr>
          <w:rFonts w:ascii="Trebuchet MS" w:hAnsi="Trebuchet MS"/>
          <w:lang w:val="fr-FR"/>
        </w:rPr>
        <w:t>consilier juridic</w:t>
      </w:r>
      <w:r w:rsidRPr="00CA5548">
        <w:rPr>
          <w:rFonts w:ascii="Trebuchet MS" w:hAnsi="Trebuchet MS"/>
          <w:lang w:val="fr-FR"/>
        </w:rPr>
        <w:t>, ANFP</w:t>
      </w:r>
    </w:p>
    <w:p w:rsidR="00797F62" w:rsidRPr="00501929" w:rsidRDefault="00797F62" w:rsidP="005959A3">
      <w:pPr>
        <w:jc w:val="right"/>
        <w:rPr>
          <w:rFonts w:ascii="Trebuchet MS" w:hAnsi="Trebuchet MS"/>
          <w:lang w:val="fr-FR"/>
        </w:rPr>
      </w:pPr>
    </w:p>
    <w:sectPr w:rsidR="00797F62" w:rsidRPr="00501929" w:rsidSect="002B2E6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9" w:right="708" w:bottom="540" w:left="1276" w:header="284" w:footer="12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BA1" w:rsidRDefault="009F5BA1">
      <w:r>
        <w:separator/>
      </w:r>
    </w:p>
  </w:endnote>
  <w:endnote w:type="continuationSeparator" w:id="0">
    <w:p w:rsidR="009F5BA1" w:rsidRDefault="009F5B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6B458C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797F62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="00801FE0" w:rsidRPr="00C43C17">
      <w:rPr>
        <w:rFonts w:ascii="Trebuchet MS" w:hAnsi="Trebuchet MS"/>
        <w:b/>
        <w:bCs/>
        <w:sz w:val="20"/>
        <w:szCs w:val="20"/>
      </w:rPr>
      <w:t xml:space="preserve"> /</w:t>
    </w:r>
    <w:r w:rsidR="00801FE0"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DA16A0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6B458C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 w:rsidRPr="006B458C">
      <w:rPr>
        <w:noProof/>
        <w:lang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54" type="#_x0000_t32" style="position:absolute;margin-left:-13.6pt;margin-top:6.25pt;width:505.05pt;height:0;z-index:25165721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</w:pic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FE0" w:rsidRPr="00801FE0" w:rsidRDefault="006B458C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="00801FE0"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A4203D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="00801FE0" w:rsidRPr="00801FE0">
      <w:rPr>
        <w:rFonts w:ascii="Trebuchet MS" w:hAnsi="Trebuchet MS"/>
        <w:b/>
        <w:bCs/>
        <w:sz w:val="20"/>
        <w:szCs w:val="20"/>
      </w:rPr>
      <w:t xml:space="preserve"> /</w:t>
    </w:r>
    <w:r w:rsidR="00801FE0"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="00801FE0"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A4203D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6B458C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 w:rsidRPr="006B458C">
      <w:rPr>
        <w:noProof/>
        <w:lang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2" o:spid="_x0000_s2053" type="#_x0000_t32" style="position:absolute;margin-left:-13.6pt;margin-top:6.25pt;width:505.05pt;height:0;z-index:25165926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</w:pic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BA1" w:rsidRDefault="009F5BA1">
      <w:r>
        <w:separator/>
      </w:r>
    </w:p>
  </w:footnote>
  <w:footnote w:type="continuationSeparator" w:id="0">
    <w:p w:rsidR="009F5BA1" w:rsidRDefault="009F5B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5A2" w:rsidRDefault="006B458C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81B" w:rsidRDefault="008F181B" w:rsidP="008A6E07">
    <w:pPr>
      <w:pStyle w:val="Header"/>
      <w:ind w:left="-28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FE0" w:rsidRPr="004553B8" w:rsidRDefault="00D04345" w:rsidP="004553B8">
    <w:pPr>
      <w:pStyle w:val="Header"/>
      <w:ind w:left="-993"/>
    </w:pPr>
    <w:r>
      <w:rPr>
        <w:noProof/>
        <w:lang w:eastAsia="ro-RO"/>
      </w:rPr>
      <w:drawing>
        <wp:inline distT="0" distB="0" distL="0" distR="0">
          <wp:extent cx="6303010" cy="1260475"/>
          <wp:effectExtent l="0" t="0" r="254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12290"/>
    <o:shapelayout v:ext="edit">
      <o:idmap v:ext="edit" data="2"/>
      <o:rules v:ext="edit">
        <o:r id="V:Rule3" type="connector" idref="#AutoShape 11"/>
        <o:r id="V:Rule4" type="connector" idref="#AutoShape 1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97F62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8776A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4491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2B41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55CDB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29"/>
    <w:rsid w:val="00301594"/>
    <w:rsid w:val="0030725A"/>
    <w:rsid w:val="0030787A"/>
    <w:rsid w:val="00307BFC"/>
    <w:rsid w:val="0031353A"/>
    <w:rsid w:val="00317DDF"/>
    <w:rsid w:val="003213A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A80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64DE"/>
    <w:rsid w:val="004F74CC"/>
    <w:rsid w:val="00501929"/>
    <w:rsid w:val="00501F2C"/>
    <w:rsid w:val="00505C4C"/>
    <w:rsid w:val="00510ACC"/>
    <w:rsid w:val="0051206C"/>
    <w:rsid w:val="005121CB"/>
    <w:rsid w:val="00513C4E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59A3"/>
    <w:rsid w:val="00597626"/>
    <w:rsid w:val="005A10FD"/>
    <w:rsid w:val="005A219F"/>
    <w:rsid w:val="005A3EBA"/>
    <w:rsid w:val="005B2BAD"/>
    <w:rsid w:val="005B38F0"/>
    <w:rsid w:val="005B661F"/>
    <w:rsid w:val="005B6D18"/>
    <w:rsid w:val="005C4D93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7F80"/>
    <w:rsid w:val="006A0584"/>
    <w:rsid w:val="006A12EF"/>
    <w:rsid w:val="006A1851"/>
    <w:rsid w:val="006A1C54"/>
    <w:rsid w:val="006A3DE2"/>
    <w:rsid w:val="006A71F2"/>
    <w:rsid w:val="006B458C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50F0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26390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1453"/>
    <w:rsid w:val="007858FA"/>
    <w:rsid w:val="00785B47"/>
    <w:rsid w:val="007940B1"/>
    <w:rsid w:val="0079779E"/>
    <w:rsid w:val="007977F3"/>
    <w:rsid w:val="00797F62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E6468"/>
    <w:rsid w:val="008F181B"/>
    <w:rsid w:val="00901845"/>
    <w:rsid w:val="009037F9"/>
    <w:rsid w:val="00903A81"/>
    <w:rsid w:val="0090455D"/>
    <w:rsid w:val="00906517"/>
    <w:rsid w:val="00906C3E"/>
    <w:rsid w:val="00914437"/>
    <w:rsid w:val="00914E45"/>
    <w:rsid w:val="009150A6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9F5BA1"/>
    <w:rsid w:val="00A04A02"/>
    <w:rsid w:val="00A15535"/>
    <w:rsid w:val="00A20481"/>
    <w:rsid w:val="00A21CF1"/>
    <w:rsid w:val="00A23469"/>
    <w:rsid w:val="00A24B0D"/>
    <w:rsid w:val="00A252A7"/>
    <w:rsid w:val="00A2609E"/>
    <w:rsid w:val="00A31237"/>
    <w:rsid w:val="00A40953"/>
    <w:rsid w:val="00A4203D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2B90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2453E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3738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2C5D"/>
    <w:rsid w:val="00D832F3"/>
    <w:rsid w:val="00D83A44"/>
    <w:rsid w:val="00D869F1"/>
    <w:rsid w:val="00D913ED"/>
    <w:rsid w:val="00D9438C"/>
    <w:rsid w:val="00D96945"/>
    <w:rsid w:val="00DA0888"/>
    <w:rsid w:val="00DA1335"/>
    <w:rsid w:val="00DA16A0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098C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6F5"/>
    <w:rsid w:val="00EF3DF9"/>
    <w:rsid w:val="00EF4C6F"/>
    <w:rsid w:val="00EF54F6"/>
    <w:rsid w:val="00F1033A"/>
    <w:rsid w:val="00F10491"/>
    <w:rsid w:val="00F13679"/>
    <w:rsid w:val="00F13817"/>
    <w:rsid w:val="00F2650B"/>
    <w:rsid w:val="00F27FAE"/>
    <w:rsid w:val="00F32A31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D5CB6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96D21-48BA-4434-909C-D353EBEE0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210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Aurelia Florescu</dc:creator>
  <cp:lastModifiedBy>alexandra.cojocaru</cp:lastModifiedBy>
  <cp:revision>12</cp:revision>
  <cp:lastPrinted>2021-06-02T08:43:00Z</cp:lastPrinted>
  <dcterms:created xsi:type="dcterms:W3CDTF">2021-05-25T12:41:00Z</dcterms:created>
  <dcterms:modified xsi:type="dcterms:W3CDTF">2021-06-02T08:48:00Z</dcterms:modified>
</cp:coreProperties>
</file>